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94F22" w:rsidRPr="002C57F2" w:rsidRDefault="00894F22" w:rsidP="00894F22">
      <w:pPr>
        <w:rPr>
          <w:color w:val="C00000"/>
          <w:sz w:val="24"/>
          <w:szCs w:val="24"/>
        </w:rPr>
      </w:pPr>
      <w:r>
        <w:rPr>
          <w:color w:val="C00000"/>
          <w:sz w:val="24"/>
          <w:szCs w:val="24"/>
        </w:rPr>
        <w:t xml:space="preserve">Please fill out one heart for </w:t>
      </w:r>
      <w:r w:rsidRPr="002C57F2">
        <w:rPr>
          <w:color w:val="C00000"/>
          <w:sz w:val="24"/>
          <w:szCs w:val="24"/>
        </w:rPr>
        <w:t>COVID-19 patients and</w:t>
      </w:r>
      <w:r>
        <w:rPr>
          <w:color w:val="C00000"/>
          <w:sz w:val="24"/>
          <w:szCs w:val="24"/>
        </w:rPr>
        <w:t xml:space="preserve"> their families, healthcare workers, f</w:t>
      </w:r>
      <w:r w:rsidRPr="002C57F2">
        <w:rPr>
          <w:color w:val="C00000"/>
          <w:sz w:val="24"/>
          <w:szCs w:val="24"/>
        </w:rPr>
        <w:t>irst Responder</w:t>
      </w:r>
      <w:r>
        <w:rPr>
          <w:color w:val="C00000"/>
          <w:sz w:val="24"/>
          <w:szCs w:val="24"/>
        </w:rPr>
        <w:t>s and those in the armed forces and</w:t>
      </w:r>
      <w:r w:rsidRPr="002C57F2">
        <w:rPr>
          <w:color w:val="C00000"/>
          <w:sz w:val="24"/>
          <w:szCs w:val="24"/>
        </w:rPr>
        <w:t xml:space="preserve"> however many more you need for your families heartfelt intentions.  </w:t>
      </w:r>
      <w:r w:rsidRPr="002C57F2">
        <w:rPr>
          <w:color w:val="C00000"/>
          <w:sz w:val="24"/>
          <w:szCs w:val="24"/>
        </w:rPr>
        <w:br/>
      </w:r>
      <w:r w:rsidRPr="002C57F2">
        <w:rPr>
          <w:color w:val="C00000"/>
          <w:sz w:val="24"/>
          <w:szCs w:val="24"/>
        </w:rPr>
        <w:br/>
      </w:r>
      <w:r>
        <w:rPr>
          <w:color w:val="C00000"/>
          <w:sz w:val="24"/>
          <w:szCs w:val="24"/>
        </w:rPr>
        <w:t>You can color them in o</w:t>
      </w:r>
      <w:r w:rsidRPr="002C57F2">
        <w:rPr>
          <w:color w:val="C00000"/>
          <w:sz w:val="24"/>
          <w:szCs w:val="24"/>
        </w:rPr>
        <w:t>r use colored constru</w:t>
      </w:r>
      <w:r>
        <w:rPr>
          <w:color w:val="C00000"/>
          <w:sz w:val="24"/>
          <w:szCs w:val="24"/>
        </w:rPr>
        <w:t>ction paper</w:t>
      </w:r>
      <w:r w:rsidRPr="002C57F2">
        <w:rPr>
          <w:color w:val="C00000"/>
          <w:sz w:val="24"/>
          <w:szCs w:val="24"/>
        </w:rPr>
        <w:t xml:space="preserve"> and please hang them on your doors or windows for your neighbors to see.  </w:t>
      </w:r>
      <w:r w:rsidRPr="002C57F2">
        <w:rPr>
          <w:color w:val="C00000"/>
          <w:sz w:val="24"/>
          <w:szCs w:val="24"/>
        </w:rPr>
        <w:br/>
      </w:r>
      <w:r w:rsidRPr="002C57F2">
        <w:rPr>
          <w:color w:val="C00000"/>
          <w:sz w:val="24"/>
          <w:szCs w:val="24"/>
        </w:rPr>
        <w:br/>
        <w:t>We encourage you to share these electronically with all of your friends</w:t>
      </w:r>
      <w:r>
        <w:rPr>
          <w:color w:val="C00000"/>
          <w:sz w:val="24"/>
          <w:szCs w:val="24"/>
        </w:rPr>
        <w:t>, neighbors</w:t>
      </w:r>
      <w:r w:rsidRPr="002C57F2">
        <w:rPr>
          <w:color w:val="C00000"/>
          <w:sz w:val="24"/>
          <w:szCs w:val="24"/>
        </w:rPr>
        <w:t xml:space="preserve"> </w:t>
      </w:r>
      <w:r>
        <w:rPr>
          <w:color w:val="C00000"/>
          <w:sz w:val="24"/>
          <w:szCs w:val="24"/>
        </w:rPr>
        <w:t>and relatives.  L</w:t>
      </w:r>
      <w:r w:rsidRPr="002C57F2">
        <w:rPr>
          <w:color w:val="C00000"/>
          <w:sz w:val="24"/>
          <w:szCs w:val="24"/>
        </w:rPr>
        <w:t>et’s see how many hou</w:t>
      </w:r>
      <w:r>
        <w:rPr>
          <w:color w:val="C00000"/>
          <w:sz w:val="24"/>
          <w:szCs w:val="24"/>
        </w:rPr>
        <w:t>ses in Wilmington, Tewksbury, and other t</w:t>
      </w:r>
      <w:r w:rsidRPr="002C57F2">
        <w:rPr>
          <w:color w:val="C00000"/>
          <w:sz w:val="24"/>
          <w:szCs w:val="24"/>
        </w:rPr>
        <w:t xml:space="preserve">owns we can get to </w:t>
      </w:r>
      <w:r>
        <w:rPr>
          <w:color w:val="C00000"/>
          <w:sz w:val="24"/>
          <w:szCs w:val="24"/>
        </w:rPr>
        <w:t>join our prayer effort!</w:t>
      </w:r>
    </w:p>
    <w:p w:rsidR="00894F22" w:rsidRDefault="00894F22" w:rsidP="00894F22">
      <w:pPr>
        <w:rPr>
          <w:color w:val="C00000"/>
          <w:sz w:val="40"/>
          <w:szCs w:val="40"/>
        </w:rPr>
      </w:pPr>
      <w:r>
        <w:rPr>
          <w:noProof/>
          <w:color w:val="C00000"/>
          <w:sz w:val="24"/>
          <w:szCs w:val="24"/>
        </w:rPr>
        <w:t>Please take</w:t>
      </w:r>
      <w:r>
        <w:rPr>
          <w:color w:val="C00000"/>
          <w:sz w:val="24"/>
          <w:szCs w:val="24"/>
        </w:rPr>
        <w:t xml:space="preserve"> </w:t>
      </w:r>
      <w:r w:rsidRPr="002C57F2">
        <w:rPr>
          <w:color w:val="C00000"/>
          <w:sz w:val="24"/>
          <w:szCs w:val="24"/>
        </w:rPr>
        <w:t xml:space="preserve">pictures and email them to Deb Casey at </w:t>
      </w:r>
      <w:hyperlink r:id="rId4" w:history="1">
        <w:r w:rsidRPr="002C57F2">
          <w:rPr>
            <w:rStyle w:val="Hyperlink"/>
            <w:color w:val="C00000"/>
            <w:sz w:val="24"/>
            <w:szCs w:val="24"/>
          </w:rPr>
          <w:t>debc@parishofthetransfiguration.org</w:t>
        </w:r>
      </w:hyperlink>
      <w:r w:rsidRPr="002C57F2">
        <w:rPr>
          <w:color w:val="C00000"/>
          <w:sz w:val="24"/>
          <w:szCs w:val="24"/>
        </w:rPr>
        <w:t xml:space="preserve"> and we will post them to our website for everyone to pray for as well.</w:t>
      </w:r>
      <w:r w:rsidRPr="002C57F2">
        <w:rPr>
          <w:color w:val="C00000"/>
          <w:sz w:val="36"/>
          <w:szCs w:val="36"/>
        </w:rPr>
        <w:t xml:space="preserve">  </w:t>
      </w:r>
      <w:r w:rsidRPr="006D48E0">
        <w:rPr>
          <w:color w:val="C00000"/>
          <w:sz w:val="36"/>
          <w:szCs w:val="36"/>
        </w:rPr>
        <w:br/>
      </w:r>
      <w:r w:rsidRPr="002C57F2">
        <w:rPr>
          <w:color w:val="C00000"/>
          <w:sz w:val="28"/>
          <w:szCs w:val="28"/>
        </w:rPr>
        <w:t xml:space="preserve">Thank you for your assistance and please keep the faith </w:t>
      </w:r>
      <w:r>
        <w:rPr>
          <w:noProof/>
        </w:rPr>
        <w:drawing>
          <wp:inline distT="0" distB="0" distL="0" distR="0" wp14:anchorId="0F6EADDD" wp14:editId="2410A990">
            <wp:extent cx="314296" cy="337868"/>
            <wp:effectExtent l="0" t="0" r="0" b="5080"/>
            <wp:docPr id="11" name="Picture 11" descr="Bible Clipart Png , Christian Heart Clip Art Transparent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Bible Clipart Png , Christian Heart Clip Art Transparent ..."/>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336546" cy="361787"/>
                    </a:xfrm>
                    <a:prstGeom prst="rect">
                      <a:avLst/>
                    </a:prstGeom>
                    <a:noFill/>
                    <a:ln>
                      <a:noFill/>
                    </a:ln>
                  </pic:spPr>
                </pic:pic>
              </a:graphicData>
            </a:graphic>
          </wp:inline>
        </w:drawing>
      </w:r>
      <w:r>
        <w:rPr>
          <w:color w:val="C00000"/>
          <w:sz w:val="40"/>
          <w:szCs w:val="40"/>
        </w:rPr>
        <w:t xml:space="preserve"> </w:t>
      </w:r>
    </w:p>
    <w:p w:rsidR="00894F22" w:rsidRDefault="00894F22" w:rsidP="00894F22">
      <w:pPr>
        <w:rPr>
          <w:color w:val="C00000"/>
          <w:sz w:val="40"/>
          <w:szCs w:val="40"/>
        </w:rPr>
      </w:pPr>
      <w:r w:rsidRPr="00B82006">
        <w:rPr>
          <w:noProof/>
          <w:color w:val="C00000"/>
          <w:sz w:val="40"/>
          <w:szCs w:val="40"/>
        </w:rPr>
        <mc:AlternateContent>
          <mc:Choice Requires="wps">
            <w:drawing>
              <wp:anchor distT="0" distB="0" distL="114300" distR="114300" simplePos="0" relativeHeight="251661312" behindDoc="1" locked="0" layoutInCell="1" allowOverlap="1" wp14:anchorId="2E45CE95" wp14:editId="4712F8BB">
                <wp:simplePos x="0" y="0"/>
                <wp:positionH relativeFrom="margin">
                  <wp:posOffset>3960495</wp:posOffset>
                </wp:positionH>
                <wp:positionV relativeFrom="paragraph">
                  <wp:posOffset>8255</wp:posOffset>
                </wp:positionV>
                <wp:extent cx="3438525" cy="3505200"/>
                <wp:effectExtent l="38100" t="0" r="66675" b="57150"/>
                <wp:wrapNone/>
                <wp:docPr id="4" name="Heart 4"/>
                <wp:cNvGraphicFramePr/>
                <a:graphic xmlns:a="http://schemas.openxmlformats.org/drawingml/2006/main">
                  <a:graphicData uri="http://schemas.microsoft.com/office/word/2010/wordprocessingShape">
                    <wps:wsp>
                      <wps:cNvSpPr/>
                      <wps:spPr>
                        <a:xfrm>
                          <a:off x="0" y="0"/>
                          <a:ext cx="3438525" cy="3505200"/>
                        </a:xfrm>
                        <a:prstGeom prst="heart">
                          <a:avLst/>
                        </a:prstGeom>
                        <a:solidFill>
                          <a:sysClr val="window" lastClr="FFFFFF"/>
                        </a:solidFill>
                        <a:ln w="57150" cap="flat" cmpd="sng" algn="ctr">
                          <a:solidFill>
                            <a:srgbClr val="C00000"/>
                          </a:solidFill>
                          <a:prstDash val="solid"/>
                          <a:miter lim="800000"/>
                        </a:ln>
                        <a:effectLst/>
                      </wps:spPr>
                      <wps:txbx>
                        <w:txbxContent>
                          <w:p w:rsidR="00894F22" w:rsidRPr="002C57F2" w:rsidRDefault="00894F22" w:rsidP="00894F22">
                            <w:pPr>
                              <w:jc w:val="center"/>
                              <w:rPr>
                                <w:rFonts w:asciiTheme="majorHAnsi" w:hAnsiTheme="majorHAnsi"/>
                                <w:b/>
                                <w:color w:val="C00000"/>
                                <w:sz w:val="36"/>
                                <w:szCs w:val="36"/>
                              </w:rPr>
                            </w:pPr>
                            <w:r w:rsidRPr="002C57F2">
                              <w:rPr>
                                <w:rFonts w:asciiTheme="majorHAnsi" w:hAnsiTheme="majorHAnsi"/>
                                <w:b/>
                                <w:color w:val="C00000"/>
                                <w:sz w:val="36"/>
                                <w:szCs w:val="36"/>
                              </w:rPr>
                              <w:t>I am praying for</w:t>
                            </w:r>
                          </w:p>
                          <w:p w:rsidR="00894F22" w:rsidRPr="00A60125" w:rsidRDefault="00894F22" w:rsidP="00894F22">
                            <w:pPr>
                              <w:rPr>
                                <w:color w:val="C0000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E45CE95" id="Heart 4" o:spid="_x0000_s1026" style="position:absolute;margin-left:311.85pt;margin-top:.65pt;width:270.75pt;height:276pt;z-index:-25165516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coordsize="3438525,350520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" adj="-11796480,,5400" path="m1719263,876300v716359,-2044700,3510160,,,2628900c-1790898,876300,1002903,-1168400,1719263,876300xe" fillcolor="window" strokecolor="#c00000" strokeweight="4.5pt">
                <v:stroke joinstyle="miter"/>
                <v:formulas/>
                <v:path arrowok="t" o:connecttype="custom" o:connectlocs="1719263,876300;1719263,3505200;1719263,876300" o:connectangles="0,0,0" textboxrect="0,0,3438525,3505200"/>
                <v:textbox>
                  <w:txbxContent>
                    <w:p w:rsidR="00894F22" w:rsidRPr="002C57F2" w:rsidRDefault="00894F22" w:rsidP="00894F22">
                      <w:pPr>
                        <w:jc w:val="center"/>
                        <w:rPr>
                          <w:rFonts w:asciiTheme="majorHAnsi" w:hAnsiTheme="majorHAnsi"/>
                          <w:b/>
                          <w:color w:val="C00000"/>
                          <w:sz w:val="36"/>
                          <w:szCs w:val="36"/>
                        </w:rPr>
                      </w:pPr>
                      <w:r w:rsidRPr="002C57F2">
                        <w:rPr>
                          <w:rFonts w:asciiTheme="majorHAnsi" w:hAnsiTheme="majorHAnsi"/>
                          <w:b/>
                          <w:color w:val="C00000"/>
                          <w:sz w:val="36"/>
                          <w:szCs w:val="36"/>
                        </w:rPr>
                        <w:t>I am praying for</w:t>
                      </w:r>
                    </w:p>
                    <w:p w:rsidR="00894F22" w:rsidRPr="00A60125" w:rsidRDefault="00894F22" w:rsidP="00894F22">
                      <w:pPr>
                        <w:rPr>
                          <w:color w:val="C00000"/>
                          <w:sz w:val="24"/>
                          <w:szCs w:val="24"/>
                        </w:rPr>
                      </w:pPr>
                    </w:p>
                  </w:txbxContent>
                </v:textbox>
                <w10:wrap anchorx="margin"/>
              </v:shape>
            </w:pict>
          </mc:Fallback>
        </mc:AlternateContent>
      </w:r>
      <w:r w:rsidRPr="00B82006">
        <w:rPr>
          <w:noProof/>
          <w:color w:val="C00000"/>
          <w:sz w:val="40"/>
          <w:szCs w:val="40"/>
        </w:rPr>
        <mc:AlternateContent>
          <mc:Choice Requires="wps">
            <w:drawing>
              <wp:anchor distT="0" distB="0" distL="114300" distR="114300" simplePos="0" relativeHeight="251659264" behindDoc="1" locked="0" layoutInCell="1" allowOverlap="1" wp14:anchorId="3DDCE62A" wp14:editId="5E76B6FE">
                <wp:simplePos x="0" y="0"/>
                <wp:positionH relativeFrom="margin">
                  <wp:align>left</wp:align>
                </wp:positionH>
                <wp:positionV relativeFrom="paragraph">
                  <wp:posOffset>55880</wp:posOffset>
                </wp:positionV>
                <wp:extent cx="3562350" cy="3505200"/>
                <wp:effectExtent l="38100" t="0" r="57150" b="57150"/>
                <wp:wrapNone/>
                <wp:docPr id="8" name="Heart 8"/>
                <wp:cNvGraphicFramePr/>
                <a:graphic xmlns:a="http://schemas.openxmlformats.org/drawingml/2006/main">
                  <a:graphicData uri="http://schemas.microsoft.com/office/word/2010/wordprocessingShape">
                    <wps:wsp>
                      <wps:cNvSpPr/>
                      <wps:spPr>
                        <a:xfrm>
                          <a:off x="0" y="0"/>
                          <a:ext cx="3562350" cy="3505200"/>
                        </a:xfrm>
                        <a:prstGeom prst="heart">
                          <a:avLst/>
                        </a:prstGeom>
                        <a:solidFill>
                          <a:sysClr val="window" lastClr="FFFFFF"/>
                        </a:solidFill>
                        <a:ln w="57150" cap="flat" cmpd="sng" algn="ctr">
                          <a:solidFill>
                            <a:srgbClr val="C00000"/>
                          </a:solidFill>
                          <a:prstDash val="solid"/>
                          <a:miter lim="800000"/>
                        </a:ln>
                        <a:effectLst/>
                      </wps:spPr>
                      <wps:txbx>
                        <w:txbxContent>
                          <w:p w:rsidR="00894F22" w:rsidRPr="002C57F2" w:rsidRDefault="00894F22" w:rsidP="00894F22">
                            <w:pPr>
                              <w:jc w:val="center"/>
                              <w:rPr>
                                <w:rFonts w:asciiTheme="majorHAnsi" w:hAnsiTheme="majorHAnsi"/>
                                <w:b/>
                                <w:color w:val="C00000"/>
                                <w:sz w:val="36"/>
                                <w:szCs w:val="36"/>
                              </w:rPr>
                            </w:pPr>
                            <w:r w:rsidRPr="002C57F2">
                              <w:rPr>
                                <w:rFonts w:asciiTheme="majorHAnsi" w:hAnsiTheme="majorHAnsi"/>
                                <w:b/>
                                <w:color w:val="C00000"/>
                                <w:sz w:val="36"/>
                                <w:szCs w:val="36"/>
                              </w:rPr>
                              <w:t>I am praying for</w:t>
                            </w:r>
                          </w:p>
                          <w:p w:rsidR="00894F22" w:rsidRPr="00A60125" w:rsidRDefault="00894F22" w:rsidP="00894F22">
                            <w:pPr>
                              <w:rPr>
                                <w:color w:val="C0000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DDCE62A" id="Heart 8" o:spid="_x0000_s1027" style="position:absolute;margin-left:0;margin-top:4.4pt;width:280.5pt;height:276pt;z-index:-251657216;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middle" coordsize="3562350,350520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" adj="-11796480,,5400" path="m1781175,876300v742156,-2044700,3636566,,,2628900c-1855391,876300,1039019,-1168400,1781175,876300xe" fillcolor="window" strokecolor="#c00000" strokeweight="4.5pt">
                <v:stroke joinstyle="miter"/>
                <v:formulas/>
                <v:path arrowok="t" o:connecttype="custom" o:connectlocs="1781175,876300;1781175,3505200;1781175,876300" o:connectangles="0,0,0" textboxrect="0,0,3562350,3505200"/>
                <v:textbox>
                  <w:txbxContent>
                    <w:p w:rsidR="00894F22" w:rsidRPr="002C57F2" w:rsidRDefault="00894F22" w:rsidP="00894F22">
                      <w:pPr>
                        <w:jc w:val="center"/>
                        <w:rPr>
                          <w:rFonts w:asciiTheme="majorHAnsi" w:hAnsiTheme="majorHAnsi"/>
                          <w:b/>
                          <w:color w:val="C00000"/>
                          <w:sz w:val="36"/>
                          <w:szCs w:val="36"/>
                        </w:rPr>
                      </w:pPr>
                      <w:r w:rsidRPr="002C57F2">
                        <w:rPr>
                          <w:rFonts w:asciiTheme="majorHAnsi" w:hAnsiTheme="majorHAnsi"/>
                          <w:b/>
                          <w:color w:val="C00000"/>
                          <w:sz w:val="36"/>
                          <w:szCs w:val="36"/>
                        </w:rPr>
                        <w:t>I am praying for</w:t>
                      </w:r>
                    </w:p>
                    <w:p w:rsidR="00894F22" w:rsidRPr="00A60125" w:rsidRDefault="00894F22" w:rsidP="00894F22">
                      <w:pPr>
                        <w:rPr>
                          <w:color w:val="C00000"/>
                          <w:sz w:val="24"/>
                          <w:szCs w:val="24"/>
                        </w:rPr>
                      </w:pPr>
                    </w:p>
                  </w:txbxContent>
                </v:textbox>
                <w10:wrap anchorx="margin"/>
              </v:shape>
            </w:pict>
          </mc:Fallback>
        </mc:AlternateContent>
      </w:r>
    </w:p>
    <w:p w:rsidR="00894F22" w:rsidRPr="00B82006" w:rsidRDefault="00894F22" w:rsidP="00894F22">
      <w:pPr>
        <w:rPr>
          <w:color w:val="C00000"/>
          <w:sz w:val="40"/>
          <w:szCs w:val="40"/>
        </w:rPr>
      </w:pPr>
      <w:r w:rsidRPr="00B82006">
        <w:rPr>
          <w:noProof/>
          <w:color w:val="C00000"/>
          <w:sz w:val="40"/>
          <w:szCs w:val="40"/>
        </w:rPr>
        <mc:AlternateContent>
          <mc:Choice Requires="wps">
            <w:drawing>
              <wp:anchor distT="0" distB="0" distL="114300" distR="114300" simplePos="0" relativeHeight="251660288" behindDoc="1" locked="0" layoutInCell="1" allowOverlap="1" wp14:anchorId="5F858DA1" wp14:editId="2197544C">
                <wp:simplePos x="0" y="0"/>
                <wp:positionH relativeFrom="margin">
                  <wp:align>right</wp:align>
                </wp:positionH>
                <wp:positionV relativeFrom="paragraph">
                  <wp:posOffset>3096260</wp:posOffset>
                </wp:positionV>
                <wp:extent cx="3486150" cy="3543300"/>
                <wp:effectExtent l="38100" t="0" r="57150" b="57150"/>
                <wp:wrapNone/>
                <wp:docPr id="9" name="Heart 9"/>
                <wp:cNvGraphicFramePr/>
                <a:graphic xmlns:a="http://schemas.openxmlformats.org/drawingml/2006/main">
                  <a:graphicData uri="http://schemas.microsoft.com/office/word/2010/wordprocessingShape">
                    <wps:wsp>
                      <wps:cNvSpPr/>
                      <wps:spPr>
                        <a:xfrm>
                          <a:off x="0" y="0"/>
                          <a:ext cx="3486150" cy="3543300"/>
                        </a:xfrm>
                        <a:prstGeom prst="heart">
                          <a:avLst/>
                        </a:prstGeom>
                        <a:solidFill>
                          <a:sysClr val="window" lastClr="FFFFFF"/>
                        </a:solidFill>
                        <a:ln w="57150" cap="flat" cmpd="sng" algn="ctr">
                          <a:solidFill>
                            <a:srgbClr val="C00000"/>
                          </a:solidFill>
                          <a:prstDash val="solid"/>
                          <a:miter lim="800000"/>
                        </a:ln>
                        <a:effectLst/>
                      </wps:spPr>
                      <wps:txbx>
                        <w:txbxContent>
                          <w:p w:rsidR="00894F22" w:rsidRPr="002C57F2" w:rsidRDefault="00894F22" w:rsidP="00894F22">
                            <w:pPr>
                              <w:jc w:val="center"/>
                              <w:rPr>
                                <w:rFonts w:asciiTheme="majorHAnsi" w:hAnsiTheme="majorHAnsi"/>
                                <w:b/>
                                <w:color w:val="C00000"/>
                                <w:sz w:val="36"/>
                                <w:szCs w:val="36"/>
                              </w:rPr>
                            </w:pPr>
                            <w:r w:rsidRPr="002C57F2">
                              <w:rPr>
                                <w:rFonts w:asciiTheme="majorHAnsi" w:hAnsiTheme="majorHAnsi"/>
                                <w:b/>
                                <w:color w:val="C00000"/>
                                <w:sz w:val="36"/>
                                <w:szCs w:val="36"/>
                              </w:rPr>
                              <w:t>I am praying for</w:t>
                            </w:r>
                          </w:p>
                          <w:p w:rsidR="00894F22" w:rsidRPr="00A60125" w:rsidRDefault="00894F22" w:rsidP="00894F22">
                            <w:pPr>
                              <w:rPr>
                                <w:color w:val="C0000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F858DA1" id="Heart 9" o:spid="_x0000_s1028" style="position:absolute;margin-left:223.3pt;margin-top:243.8pt;width:274.5pt;height:279pt;z-index:-251656192;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middle" coordsize="3486150,354330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" adj="-11796480,,5400" path="m1743075,885825v726281,-2066925,3558778,,,2657475c-1815703,885825,1016794,-1181100,1743075,885825xe" fillcolor="window" strokecolor="#c00000" strokeweight="4.5pt">
                <v:stroke joinstyle="miter"/>
                <v:formulas/>
                <v:path arrowok="t" o:connecttype="custom" o:connectlocs="1743075,885825;1743075,3543300;1743075,885825" o:connectangles="0,0,0" textboxrect="0,0,3486150,3543300"/>
                <v:textbox>
                  <w:txbxContent>
                    <w:p w:rsidR="00894F22" w:rsidRPr="002C57F2" w:rsidRDefault="00894F22" w:rsidP="00894F22">
                      <w:pPr>
                        <w:jc w:val="center"/>
                        <w:rPr>
                          <w:rFonts w:asciiTheme="majorHAnsi" w:hAnsiTheme="majorHAnsi"/>
                          <w:b/>
                          <w:color w:val="C00000"/>
                          <w:sz w:val="36"/>
                          <w:szCs w:val="36"/>
                        </w:rPr>
                      </w:pPr>
                      <w:r w:rsidRPr="002C57F2">
                        <w:rPr>
                          <w:rFonts w:asciiTheme="majorHAnsi" w:hAnsiTheme="majorHAnsi"/>
                          <w:b/>
                          <w:color w:val="C00000"/>
                          <w:sz w:val="36"/>
                          <w:szCs w:val="36"/>
                        </w:rPr>
                        <w:t>I am praying for</w:t>
                      </w:r>
                    </w:p>
                    <w:p w:rsidR="00894F22" w:rsidRPr="00A60125" w:rsidRDefault="00894F22" w:rsidP="00894F22">
                      <w:pPr>
                        <w:rPr>
                          <w:color w:val="C00000"/>
                          <w:sz w:val="24"/>
                          <w:szCs w:val="24"/>
                        </w:rPr>
                      </w:pPr>
                    </w:p>
                  </w:txbxContent>
                </v:textbox>
                <w10:wrap anchorx="margin"/>
              </v:shape>
            </w:pict>
          </mc:Fallback>
        </mc:AlternateContent>
      </w:r>
    </w:p>
    <w:p w:rsidR="004118B4" w:rsidRDefault="004118B4"/>
    <w:p w:rsidR="00894F22" w:rsidRDefault="00894F22"/>
    <w:p w:rsidR="00894F22" w:rsidRDefault="00894F22"/>
    <w:p w:rsidR="00894F22" w:rsidRDefault="00894F22"/>
    <w:p w:rsidR="00894F22" w:rsidRDefault="00894F22"/>
    <w:p w:rsidR="00894F22" w:rsidRDefault="00894F22"/>
    <w:p w:rsidR="00894F22" w:rsidRDefault="00894F22"/>
    <w:p w:rsidR="00894F22" w:rsidRDefault="00894F22"/>
    <w:p w:rsidR="00894F22" w:rsidRDefault="00894F22"/>
    <w:p w:rsidR="00894F22" w:rsidRDefault="00A63296">
      <w:r w:rsidRPr="00B82006">
        <w:rPr>
          <w:noProof/>
          <w:color w:val="C00000"/>
          <w:sz w:val="40"/>
          <w:szCs w:val="40"/>
        </w:rPr>
        <mc:AlternateContent>
          <mc:Choice Requires="wps">
            <w:drawing>
              <wp:anchor distT="0" distB="0" distL="114300" distR="114300" simplePos="0" relativeHeight="251662336" behindDoc="1" locked="0" layoutInCell="1" allowOverlap="1" wp14:anchorId="0B571108" wp14:editId="263522D2">
                <wp:simplePos x="0" y="0"/>
                <wp:positionH relativeFrom="margin">
                  <wp:posOffset>17145</wp:posOffset>
                </wp:positionH>
                <wp:positionV relativeFrom="paragraph">
                  <wp:posOffset>70485</wp:posOffset>
                </wp:positionV>
                <wp:extent cx="3495675" cy="3505200"/>
                <wp:effectExtent l="38100" t="0" r="66675" b="57150"/>
                <wp:wrapNone/>
                <wp:docPr id="10" name="Heart 10"/>
                <wp:cNvGraphicFramePr/>
                <a:graphic xmlns:a="http://schemas.openxmlformats.org/drawingml/2006/main">
                  <a:graphicData uri="http://schemas.microsoft.com/office/word/2010/wordprocessingShape">
                    <wps:wsp>
                      <wps:cNvSpPr/>
                      <wps:spPr>
                        <a:xfrm>
                          <a:off x="0" y="0"/>
                          <a:ext cx="3495675" cy="3505200"/>
                        </a:xfrm>
                        <a:prstGeom prst="heart">
                          <a:avLst/>
                        </a:prstGeom>
                        <a:solidFill>
                          <a:sysClr val="window" lastClr="FFFFFF"/>
                        </a:solidFill>
                        <a:ln w="57150" cap="flat" cmpd="sng" algn="ctr">
                          <a:solidFill>
                            <a:srgbClr val="C00000"/>
                          </a:solidFill>
                          <a:prstDash val="solid"/>
                          <a:miter lim="800000"/>
                        </a:ln>
                        <a:effectLst/>
                      </wps:spPr>
                      <wps:txbx>
                        <w:txbxContent>
                          <w:p w:rsidR="00894F22" w:rsidRPr="002C57F2" w:rsidRDefault="00894F22" w:rsidP="00894F22">
                            <w:pPr>
                              <w:jc w:val="center"/>
                              <w:rPr>
                                <w:rFonts w:asciiTheme="majorHAnsi" w:hAnsiTheme="majorHAnsi"/>
                                <w:b/>
                                <w:color w:val="C00000"/>
                                <w:sz w:val="36"/>
                                <w:szCs w:val="36"/>
                              </w:rPr>
                            </w:pPr>
                            <w:r w:rsidRPr="002C57F2">
                              <w:rPr>
                                <w:rFonts w:asciiTheme="majorHAnsi" w:hAnsiTheme="majorHAnsi"/>
                                <w:b/>
                                <w:color w:val="C00000"/>
                                <w:sz w:val="36"/>
                                <w:szCs w:val="36"/>
                              </w:rPr>
                              <w:t>I am praying for</w:t>
                            </w:r>
                          </w:p>
                          <w:p w:rsidR="00894F22" w:rsidRPr="00A60125" w:rsidRDefault="00894F22" w:rsidP="00894F22">
                            <w:pPr>
                              <w:rPr>
                                <w:color w:val="C0000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B571108" id="Heart 10" o:spid="_x0000_s1029" style="position:absolute;margin-left:1.35pt;margin-top:5.55pt;width:275.25pt;height:276pt;z-index:-25165414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coordsize="3495675,350520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" adj="-11796480,,5400" path="m1747838,876300v728265,-2044700,3568501,,,2628900c-1820664,876300,1019572,-1168400,1747838,876300xe" fillcolor="window" strokecolor="#c00000" strokeweight="4.5pt">
                <v:stroke joinstyle="miter"/>
                <v:formulas/>
                <v:path arrowok="t" o:connecttype="custom" o:connectlocs="1747838,876300;1747838,3505200;1747838,876300" o:connectangles="0,0,0" textboxrect="0,0,3495675,3505200"/>
                <v:textbox>
                  <w:txbxContent>
                    <w:p w:rsidR="00894F22" w:rsidRPr="002C57F2" w:rsidRDefault="00894F22" w:rsidP="00894F22">
                      <w:pPr>
                        <w:jc w:val="center"/>
                        <w:rPr>
                          <w:rFonts w:asciiTheme="majorHAnsi" w:hAnsiTheme="majorHAnsi"/>
                          <w:b/>
                          <w:color w:val="C00000"/>
                          <w:sz w:val="36"/>
                          <w:szCs w:val="36"/>
                        </w:rPr>
                      </w:pPr>
                      <w:r w:rsidRPr="002C57F2">
                        <w:rPr>
                          <w:rFonts w:asciiTheme="majorHAnsi" w:hAnsiTheme="majorHAnsi"/>
                          <w:b/>
                          <w:color w:val="C00000"/>
                          <w:sz w:val="36"/>
                          <w:szCs w:val="36"/>
                        </w:rPr>
                        <w:t>I am praying for</w:t>
                      </w:r>
                    </w:p>
                    <w:p w:rsidR="00894F22" w:rsidRPr="00A60125" w:rsidRDefault="00894F22" w:rsidP="00894F22">
                      <w:pPr>
                        <w:rPr>
                          <w:color w:val="C00000"/>
                          <w:sz w:val="24"/>
                          <w:szCs w:val="24"/>
                        </w:rPr>
                      </w:pPr>
                    </w:p>
                  </w:txbxContent>
                </v:textbox>
                <w10:wrap anchorx="margin"/>
              </v:shape>
            </w:pict>
          </mc:Fallback>
        </mc:AlternateContent>
      </w:r>
    </w:p>
    <w:p w:rsidR="00894F22" w:rsidRDefault="00894F22"/>
    <w:p w:rsidR="00894F22" w:rsidRDefault="00894F22"/>
    <w:p w:rsidR="00894F22" w:rsidRDefault="00894F22"/>
    <w:p w:rsidR="00894F22" w:rsidRDefault="00894F22"/>
    <w:p w:rsidR="00894F22" w:rsidRDefault="00894F22"/>
    <w:p w:rsidR="00894F22" w:rsidRDefault="00894F22"/>
    <w:p w:rsidR="00894F22" w:rsidRDefault="00894F22"/>
    <w:p w:rsidR="00894F22" w:rsidRDefault="00894F22"/>
    <w:p w:rsidR="00894F22" w:rsidRDefault="00894F22"/>
    <w:p w:rsidR="00894F22" w:rsidRDefault="00894F22"/>
    <w:p w:rsidR="00894F22" w:rsidRDefault="00894F22"/>
    <w:p w:rsidR="00894F22" w:rsidRDefault="00894F22"/>
    <w:p w:rsidR="00894F22" w:rsidRPr="00331301" w:rsidRDefault="002650B2" w:rsidP="002650B2">
      <w:pPr>
        <w:pStyle w:val="Header"/>
        <w:ind w:right="54"/>
        <w:jc w:val="center"/>
        <w:rPr>
          <w:b/>
          <w:smallCaps/>
          <w:color w:val="E2AC00"/>
          <w:spacing w:val="40"/>
          <w:sz w:val="56"/>
          <w:szCs w:val="56"/>
        </w:rPr>
      </w:pPr>
      <w:r>
        <w:rPr>
          <w:b/>
          <w:smallCaps/>
          <w:noProof/>
          <w:color w:val="E2AC00"/>
          <w:spacing w:val="40"/>
          <w:sz w:val="56"/>
          <w:szCs w:val="56"/>
        </w:rPr>
        <w:lastRenderedPageBreak/>
        <mc:AlternateContent>
          <mc:Choice Requires="wps">
            <w:drawing>
              <wp:anchor distT="0" distB="0" distL="114300" distR="114300" simplePos="0" relativeHeight="251661823" behindDoc="1" locked="0" layoutInCell="1" allowOverlap="1">
                <wp:simplePos x="0" y="0"/>
                <wp:positionH relativeFrom="page">
                  <wp:posOffset>209551</wp:posOffset>
                </wp:positionH>
                <wp:positionV relativeFrom="paragraph">
                  <wp:posOffset>26670</wp:posOffset>
                </wp:positionV>
                <wp:extent cx="7315200" cy="9448800"/>
                <wp:effectExtent l="133350" t="133350" r="133350" b="133350"/>
                <wp:wrapNone/>
                <wp:docPr id="3" name="Rectangle 3"/>
                <wp:cNvGraphicFramePr/>
                <a:graphic xmlns:a="http://schemas.openxmlformats.org/drawingml/2006/main">
                  <a:graphicData uri="http://schemas.microsoft.com/office/word/2010/wordprocessingShape">
                    <wps:wsp>
                      <wps:cNvSpPr/>
                      <wps:spPr>
                        <a:xfrm>
                          <a:off x="0" y="0"/>
                          <a:ext cx="7315200" cy="9448800"/>
                        </a:xfrm>
                        <a:prstGeom prst="rect">
                          <a:avLst/>
                        </a:prstGeom>
                        <a:solidFill>
                          <a:schemeClr val="bg1"/>
                        </a:solidFill>
                        <a:ln w="38100">
                          <a:solidFill>
                            <a:srgbClr val="FFC000"/>
                          </a:solidFill>
                        </a:ln>
                        <a:effectLst>
                          <a:glow rad="101600">
                            <a:schemeClr val="accent4">
                              <a:satMod val="175000"/>
                              <a:alpha val="40000"/>
                            </a:schemeClr>
                          </a:glow>
                        </a:effectLst>
                      </wps:spPr>
                      <wps:style>
                        <a:lnRef idx="2">
                          <a:schemeClr val="accent4">
                            <a:shade val="50000"/>
                          </a:schemeClr>
                        </a:lnRef>
                        <a:fillRef idx="1">
                          <a:schemeClr val="accent4"/>
                        </a:fillRef>
                        <a:effectRef idx="0">
                          <a:schemeClr val="accent4"/>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37F81C8" id="Rectangle 3" o:spid="_x0000_s1026" style="position:absolute;margin-left:16.5pt;margin-top:2.1pt;width:8in;height:744pt;z-index:-251654657;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" fillcolor="white [3212]" strokecolor="#ffc000" strokeweight="3pt">
                <w10:wrap anchorx="page"/>
              </v:rect>
            </w:pict>
          </mc:Fallback>
        </mc:AlternateContent>
      </w:r>
      <w:r w:rsidR="00DE2BA7" w:rsidRPr="00DE2BA7">
        <w:rPr>
          <w:b/>
          <w:smallCaps/>
          <w:color w:val="E2AC00"/>
          <w:spacing w:val="40"/>
          <w:sz w:val="20"/>
          <w:szCs w:val="20"/>
        </w:rPr>
        <w:br/>
      </w:r>
      <w:r w:rsidR="00894F22" w:rsidRPr="00331301">
        <w:rPr>
          <w:b/>
          <w:smallCaps/>
          <w:color w:val="E2AC00"/>
          <w:spacing w:val="40"/>
          <w:sz w:val="56"/>
          <w:szCs w:val="56"/>
        </w:rPr>
        <w:t>Prayer Reflection / Meditation</w:t>
      </w:r>
    </w:p>
    <w:p w:rsidR="00894F22" w:rsidRDefault="00894F22" w:rsidP="00894F22">
      <w:pPr>
        <w:pStyle w:val="Header"/>
      </w:pPr>
    </w:p>
    <w:p w:rsidR="00894F22" w:rsidRPr="00D22C91" w:rsidRDefault="00894F22" w:rsidP="00DE2BA7">
      <w:pPr>
        <w:pStyle w:val="Header"/>
        <w:ind w:left="360" w:right="504"/>
        <w:rPr>
          <w:rFonts w:asciiTheme="majorHAnsi" w:hAnsiTheme="majorHAnsi"/>
          <w:sz w:val="24"/>
          <w:szCs w:val="24"/>
        </w:rPr>
      </w:pPr>
      <w:r w:rsidRPr="00D22C91">
        <w:rPr>
          <w:rFonts w:asciiTheme="majorHAnsi" w:hAnsiTheme="majorHAnsi"/>
          <w:sz w:val="24"/>
          <w:szCs w:val="24"/>
        </w:rPr>
        <w:t xml:space="preserve">Before reflection begins, find a quiet room to sit and dim the lights. You can either put a small lamp or candle in the center of a table.  Ask your </w:t>
      </w:r>
      <w:proofErr w:type="gramStart"/>
      <w:r w:rsidRPr="00D22C91">
        <w:rPr>
          <w:rFonts w:asciiTheme="majorHAnsi" w:hAnsiTheme="majorHAnsi"/>
          <w:sz w:val="24"/>
          <w:szCs w:val="24"/>
        </w:rPr>
        <w:t>child(</w:t>
      </w:r>
      <w:proofErr w:type="spellStart"/>
      <w:proofErr w:type="gramEnd"/>
      <w:r w:rsidRPr="00D22C91">
        <w:rPr>
          <w:rFonts w:asciiTheme="majorHAnsi" w:hAnsiTheme="majorHAnsi"/>
          <w:sz w:val="24"/>
          <w:szCs w:val="24"/>
        </w:rPr>
        <w:t>ren</w:t>
      </w:r>
      <w:proofErr w:type="spellEnd"/>
      <w:r w:rsidRPr="00D22C91">
        <w:rPr>
          <w:rFonts w:asciiTheme="majorHAnsi" w:hAnsiTheme="majorHAnsi"/>
          <w:sz w:val="24"/>
          <w:szCs w:val="24"/>
        </w:rPr>
        <w:t>) to fold their arms on the table and lay their head on their arms with their eyes closed.  Have them take a deep breath in and then breathe out slowly.  Explain to them that you are speaking to them in God’s voice and ask them to listen to your words with their hearts and minds open as you slowly read the passage below.</w:t>
      </w:r>
    </w:p>
    <w:p w:rsidR="00894F22" w:rsidRPr="00D22C91" w:rsidRDefault="00894F22" w:rsidP="00DE2BA7">
      <w:pPr>
        <w:pStyle w:val="Header"/>
        <w:ind w:left="360" w:right="504"/>
        <w:rPr>
          <w:rFonts w:asciiTheme="majorHAnsi" w:hAnsiTheme="majorHAnsi"/>
          <w:sz w:val="16"/>
          <w:szCs w:val="16"/>
        </w:rPr>
      </w:pPr>
    </w:p>
    <w:p w:rsidR="00894F22" w:rsidRPr="00D22C91" w:rsidRDefault="00894F22" w:rsidP="00DE2BA7">
      <w:pPr>
        <w:pStyle w:val="Header"/>
        <w:ind w:left="360" w:right="504"/>
        <w:jc w:val="center"/>
        <w:rPr>
          <w:rFonts w:asciiTheme="majorHAnsi" w:hAnsiTheme="majorHAnsi"/>
          <w:b/>
          <w:smallCaps/>
          <w:color w:val="E2AC00"/>
          <w:spacing w:val="60"/>
          <w:sz w:val="48"/>
          <w:szCs w:val="48"/>
        </w:rPr>
      </w:pPr>
      <w:r>
        <w:rPr>
          <w:rFonts w:asciiTheme="majorHAnsi" w:hAnsiTheme="majorHAnsi"/>
          <w:b/>
          <w:smallCaps/>
          <w:color w:val="E2AC00"/>
          <w:spacing w:val="60"/>
          <w:sz w:val="48"/>
          <w:szCs w:val="48"/>
        </w:rPr>
        <w:t>Your Greatest Protection</w:t>
      </w:r>
    </w:p>
    <w:p w:rsidR="00894F22" w:rsidRPr="00D22C91" w:rsidRDefault="00894F22" w:rsidP="00DE2BA7">
      <w:pPr>
        <w:pStyle w:val="Header"/>
        <w:ind w:left="360" w:right="504"/>
        <w:rPr>
          <w:rFonts w:asciiTheme="majorHAnsi" w:hAnsiTheme="majorHAnsi"/>
          <w:sz w:val="16"/>
          <w:szCs w:val="16"/>
        </w:rPr>
      </w:pPr>
    </w:p>
    <w:p w:rsidR="00894F22" w:rsidRPr="00D22C91" w:rsidRDefault="00894F22" w:rsidP="00EB74BF">
      <w:pPr>
        <w:pStyle w:val="Header"/>
        <w:ind w:left="360" w:right="504"/>
        <w:jc w:val="center"/>
        <w:rPr>
          <w:rFonts w:asciiTheme="majorHAnsi" w:hAnsiTheme="majorHAnsi"/>
          <w:i/>
          <w:sz w:val="24"/>
          <w:szCs w:val="24"/>
        </w:rPr>
      </w:pPr>
      <w:r>
        <w:rPr>
          <w:rFonts w:asciiTheme="majorHAnsi" w:hAnsiTheme="majorHAnsi"/>
          <w:i/>
          <w:sz w:val="24"/>
          <w:szCs w:val="24"/>
        </w:rPr>
        <w:t>I will offer you a sacrifice of thanksgiving, and call on the name of the Lord.</w:t>
      </w:r>
    </w:p>
    <w:p w:rsidR="00894F22" w:rsidRPr="00D22C91" w:rsidRDefault="00894F22" w:rsidP="00EB74BF">
      <w:pPr>
        <w:pStyle w:val="Header"/>
        <w:ind w:left="360" w:right="504"/>
        <w:jc w:val="center"/>
        <w:rPr>
          <w:rFonts w:asciiTheme="majorHAnsi" w:hAnsiTheme="majorHAnsi"/>
          <w:sz w:val="16"/>
          <w:szCs w:val="16"/>
        </w:rPr>
      </w:pPr>
    </w:p>
    <w:p w:rsidR="00894F22" w:rsidRPr="00D22C91" w:rsidRDefault="00894F22" w:rsidP="00EB74BF">
      <w:pPr>
        <w:pStyle w:val="Header"/>
        <w:ind w:left="360" w:right="504"/>
        <w:jc w:val="center"/>
        <w:rPr>
          <w:rFonts w:asciiTheme="majorHAnsi" w:hAnsiTheme="majorHAnsi"/>
          <w:sz w:val="24"/>
          <w:szCs w:val="24"/>
        </w:rPr>
      </w:pPr>
      <w:r>
        <w:rPr>
          <w:rFonts w:asciiTheme="majorHAnsi" w:hAnsiTheme="majorHAnsi"/>
          <w:sz w:val="24"/>
          <w:szCs w:val="24"/>
        </w:rPr>
        <w:t>Psalm 116:17</w:t>
      </w:r>
    </w:p>
    <w:p w:rsidR="00894F22" w:rsidRPr="00D22C91" w:rsidRDefault="00894F22" w:rsidP="00DE2BA7">
      <w:pPr>
        <w:pStyle w:val="Header"/>
        <w:ind w:left="360" w:right="504"/>
        <w:rPr>
          <w:rFonts w:asciiTheme="majorHAnsi" w:hAnsiTheme="majorHAnsi"/>
          <w:sz w:val="16"/>
          <w:szCs w:val="16"/>
        </w:rPr>
      </w:pPr>
    </w:p>
    <w:p w:rsidR="00894F22" w:rsidRDefault="00894F22" w:rsidP="00DE2BA7">
      <w:pPr>
        <w:ind w:left="360" w:right="504"/>
        <w:rPr>
          <w:rFonts w:asciiTheme="majorHAnsi" w:hAnsiTheme="majorHAnsi"/>
          <w:sz w:val="24"/>
          <w:szCs w:val="24"/>
        </w:rPr>
      </w:pPr>
      <w:r w:rsidRPr="005863FF">
        <w:rPr>
          <w:rFonts w:asciiTheme="majorHAnsi" w:hAnsiTheme="majorHAnsi"/>
          <w:sz w:val="24"/>
          <w:szCs w:val="24"/>
        </w:rPr>
        <w:t>If you want to have a thankful heart, you must work to protect it.</w:t>
      </w:r>
      <w:r>
        <w:rPr>
          <w:rFonts w:asciiTheme="majorHAnsi" w:hAnsiTheme="majorHAnsi"/>
          <w:sz w:val="24"/>
          <w:szCs w:val="24"/>
        </w:rPr>
        <w:t xml:space="preserve"> Remember that you live in a fallen world, full of sin.  Both blessings and sorrows are all around you, and they are mixed up together.  Work to keep your heart and mind focused on the good things.</w:t>
      </w:r>
    </w:p>
    <w:p w:rsidR="00894F22" w:rsidRDefault="00894F22" w:rsidP="00DE2BA7">
      <w:pPr>
        <w:ind w:left="360" w:right="504"/>
        <w:rPr>
          <w:rFonts w:asciiTheme="majorHAnsi" w:hAnsiTheme="majorHAnsi"/>
          <w:sz w:val="24"/>
          <w:szCs w:val="24"/>
        </w:rPr>
      </w:pPr>
      <w:r>
        <w:rPr>
          <w:rFonts w:asciiTheme="majorHAnsi" w:hAnsiTheme="majorHAnsi"/>
          <w:sz w:val="24"/>
          <w:szCs w:val="24"/>
        </w:rPr>
        <w:t xml:space="preserve">Too many of </w:t>
      </w:r>
      <w:proofErr w:type="gramStart"/>
      <w:r>
        <w:rPr>
          <w:rFonts w:asciiTheme="majorHAnsi" w:hAnsiTheme="majorHAnsi"/>
          <w:sz w:val="24"/>
          <w:szCs w:val="24"/>
        </w:rPr>
        <w:t>My</w:t>
      </w:r>
      <w:proofErr w:type="gramEnd"/>
      <w:r>
        <w:rPr>
          <w:rFonts w:asciiTheme="majorHAnsi" w:hAnsiTheme="majorHAnsi"/>
          <w:sz w:val="24"/>
          <w:szCs w:val="24"/>
        </w:rPr>
        <w:t xml:space="preserve"> children choose to focus on the hard times and the trouble.  They walk through a day filled with beauty and brightness, and they see only the gray of sorrow and sin. They forget to look for </w:t>
      </w:r>
      <w:proofErr w:type="gramStart"/>
      <w:r>
        <w:rPr>
          <w:rFonts w:asciiTheme="majorHAnsi" w:hAnsiTheme="majorHAnsi"/>
          <w:sz w:val="24"/>
          <w:szCs w:val="24"/>
        </w:rPr>
        <w:t>My</w:t>
      </w:r>
      <w:proofErr w:type="gramEnd"/>
      <w:r>
        <w:rPr>
          <w:rFonts w:asciiTheme="majorHAnsi" w:hAnsiTheme="majorHAnsi"/>
          <w:sz w:val="24"/>
          <w:szCs w:val="24"/>
        </w:rPr>
        <w:t xml:space="preserve"> blessings, and darkness fills their minds.</w:t>
      </w:r>
    </w:p>
    <w:p w:rsidR="00894F22" w:rsidRDefault="00894F22" w:rsidP="00DE2BA7">
      <w:pPr>
        <w:ind w:left="360" w:right="504"/>
        <w:rPr>
          <w:rFonts w:asciiTheme="majorHAnsi" w:hAnsiTheme="majorHAnsi"/>
          <w:sz w:val="24"/>
          <w:szCs w:val="24"/>
        </w:rPr>
      </w:pPr>
      <w:r>
        <w:rPr>
          <w:rFonts w:asciiTheme="majorHAnsi" w:hAnsiTheme="majorHAnsi"/>
          <w:sz w:val="24"/>
          <w:szCs w:val="24"/>
        </w:rPr>
        <w:t>Thankfulness is your greatest protection against the darkness. When your heart is thankful, you know that the Light of My Presence is shining on you.  And you can walk through even the grayest day with Joy in your heart.</w:t>
      </w:r>
    </w:p>
    <w:p w:rsidR="00894F22" w:rsidRDefault="00DE2BA7" w:rsidP="00DE2BA7">
      <w:pPr>
        <w:ind w:left="360" w:right="504"/>
        <w:jc w:val="center"/>
      </w:pPr>
      <w:r>
        <w:rPr>
          <w:noProof/>
        </w:rPr>
        <w:drawing>
          <wp:inline distT="0" distB="0" distL="0" distR="0" wp14:anchorId="30DAA931" wp14:editId="4F997B97">
            <wp:extent cx="2952750" cy="4515344"/>
            <wp:effectExtent l="0" t="0" r="0" b="0"/>
            <wp:docPr id="1" name="Picture 1" descr="Image result for jesus i trust in you 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jesus i trust in you picture"/>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2988047" cy="4569320"/>
                    </a:xfrm>
                    <a:prstGeom prst="rect">
                      <a:avLst/>
                    </a:prstGeom>
                    <a:noFill/>
                    <a:ln>
                      <a:noFill/>
                    </a:ln>
                  </pic:spPr>
                </pic:pic>
              </a:graphicData>
            </a:graphic>
          </wp:inline>
        </w:drawing>
      </w:r>
      <w:bookmarkStart w:id="0" w:name="_GoBack"/>
      <w:bookmarkEnd w:id="0"/>
    </w:p>
    <w:p w:rsidR="00894F22" w:rsidRDefault="00894F22" w:rsidP="00894F22">
      <w:pPr>
        <w:jc w:val="center"/>
      </w:pPr>
    </w:p>
    <w:sectPr w:rsidR="00894F22" w:rsidSect="00EB74BF">
      <w:pgSz w:w="12240" w:h="15840"/>
      <w:pgMar w:top="288" w:right="288" w:bottom="288" w:left="27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94F22"/>
    <w:rsid w:val="002650B2"/>
    <w:rsid w:val="004118B4"/>
    <w:rsid w:val="00894F22"/>
    <w:rsid w:val="008E0265"/>
    <w:rsid w:val="00A63296"/>
    <w:rsid w:val="00DE2BA7"/>
    <w:rsid w:val="00DF6775"/>
    <w:rsid w:val="00EB74B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CCE73AB-7812-4A64-A959-F3655E9F72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94F22"/>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894F22"/>
    <w:rPr>
      <w:color w:val="0563C1" w:themeColor="hyperlink"/>
      <w:u w:val="single"/>
    </w:rPr>
  </w:style>
  <w:style w:type="paragraph" w:styleId="Header">
    <w:name w:val="header"/>
    <w:basedOn w:val="Normal"/>
    <w:link w:val="HeaderChar"/>
    <w:uiPriority w:val="99"/>
    <w:unhideWhenUsed/>
    <w:rsid w:val="00894F22"/>
    <w:pPr>
      <w:tabs>
        <w:tab w:val="center" w:pos="4680"/>
        <w:tab w:val="right" w:pos="9360"/>
      </w:tabs>
      <w:spacing w:after="0" w:line="240" w:lineRule="auto"/>
    </w:pPr>
  </w:style>
  <w:style w:type="character" w:customStyle="1" w:styleId="HeaderChar">
    <w:name w:val="Header Char"/>
    <w:basedOn w:val="DefaultParagraphFont"/>
    <w:link w:val="Header"/>
    <w:uiPriority w:val="99"/>
    <w:rsid w:val="00894F22"/>
  </w:style>
  <w:style w:type="paragraph" w:styleId="BalloonText">
    <w:name w:val="Balloon Text"/>
    <w:basedOn w:val="Normal"/>
    <w:link w:val="BalloonTextChar"/>
    <w:uiPriority w:val="99"/>
    <w:semiHidden/>
    <w:unhideWhenUsed/>
    <w:rsid w:val="00A63296"/>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63296"/>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hyperlink" Target="mailto:debc@parishofthetransfiguration.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332</Words>
  <Characters>1897</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2225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Diane Garrity</dc:creator>
  <cp:keywords/>
  <dc:description/>
  <cp:lastModifiedBy>Diane Garrity</cp:lastModifiedBy>
  <cp:revision>2</cp:revision>
  <cp:lastPrinted>2020-04-02T13:57:00Z</cp:lastPrinted>
  <dcterms:created xsi:type="dcterms:W3CDTF">2020-04-02T14:04:00Z</dcterms:created>
  <dcterms:modified xsi:type="dcterms:W3CDTF">2020-04-02T14:04:00Z</dcterms:modified>
  <cp:contentStatus/>
</cp:coreProperties>
</file>